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D94" w:rsidRDefault="00741D94">
      <w:pPr>
        <w:rPr>
          <w:rFonts w:ascii="Times New Roman" w:hAnsi="Times New Roman" w:cs="Times New Roman"/>
          <w:sz w:val="28"/>
          <w:szCs w:val="28"/>
        </w:rPr>
      </w:pPr>
    </w:p>
    <w:p w:rsidR="006339E5" w:rsidRDefault="006339E5">
      <w:pPr>
        <w:rPr>
          <w:rFonts w:ascii="Times New Roman" w:hAnsi="Times New Roman" w:cs="Times New Roman"/>
          <w:sz w:val="28"/>
          <w:szCs w:val="28"/>
        </w:rPr>
      </w:pPr>
    </w:p>
    <w:p w:rsidR="006339E5" w:rsidRDefault="006339E5">
      <w:pPr>
        <w:rPr>
          <w:rFonts w:ascii="Times New Roman" w:hAnsi="Times New Roman" w:cs="Times New Roman"/>
          <w:sz w:val="28"/>
          <w:szCs w:val="28"/>
        </w:rPr>
      </w:pPr>
    </w:p>
    <w:p w:rsidR="006339E5" w:rsidRPr="00685764" w:rsidRDefault="006339E5">
      <w:pPr>
        <w:rPr>
          <w:rFonts w:ascii="Times New Roman" w:hAnsi="Times New Roman" w:cs="Times New Roman"/>
          <w:sz w:val="28"/>
          <w:szCs w:val="28"/>
        </w:rPr>
      </w:pPr>
    </w:p>
    <w:p w:rsidR="00AD156D" w:rsidRPr="00685764" w:rsidRDefault="00741D94" w:rsidP="00AD156D">
      <w:pPr>
        <w:jc w:val="center"/>
        <w:rPr>
          <w:rFonts w:ascii="Times New Roman" w:hAnsi="Times New Roman" w:cs="Times New Roman"/>
          <w:b/>
          <w:sz w:val="28"/>
          <w:szCs w:val="28"/>
          <w:u w:val="single"/>
        </w:rPr>
      </w:pPr>
      <w:r w:rsidRPr="00685764">
        <w:rPr>
          <w:rFonts w:ascii="Times New Roman" w:hAnsi="Times New Roman" w:cs="Times New Roman"/>
          <w:b/>
          <w:sz w:val="28"/>
          <w:szCs w:val="28"/>
          <w:u w:val="single"/>
        </w:rPr>
        <w:t>Ordine del</w:t>
      </w:r>
      <w:r w:rsidR="00AD156D" w:rsidRPr="00685764">
        <w:rPr>
          <w:rFonts w:ascii="Times New Roman" w:hAnsi="Times New Roman" w:cs="Times New Roman"/>
          <w:b/>
          <w:sz w:val="28"/>
          <w:szCs w:val="28"/>
          <w:u w:val="single"/>
        </w:rPr>
        <w:t xml:space="preserve"> Giorno collegato alla delibera</w:t>
      </w:r>
    </w:p>
    <w:p w:rsidR="00741D94" w:rsidRPr="00685764" w:rsidRDefault="00741D94" w:rsidP="00AD156D">
      <w:pPr>
        <w:jc w:val="center"/>
        <w:rPr>
          <w:rFonts w:ascii="Times New Roman" w:hAnsi="Times New Roman" w:cs="Times New Roman"/>
          <w:b/>
          <w:sz w:val="28"/>
          <w:szCs w:val="28"/>
          <w:u w:val="single"/>
        </w:rPr>
      </w:pPr>
      <w:r w:rsidRPr="00685764">
        <w:rPr>
          <w:rFonts w:ascii="Times New Roman" w:hAnsi="Times New Roman" w:cs="Times New Roman"/>
          <w:b/>
          <w:sz w:val="28"/>
          <w:szCs w:val="28"/>
          <w:u w:val="single"/>
        </w:rPr>
        <w:t>“Documento Unico di Programmazione e Bilancio di Previsione 2018 – 2020</w:t>
      </w:r>
    </w:p>
    <w:p w:rsidR="00741D94" w:rsidRPr="00AD156D" w:rsidRDefault="00741D94">
      <w:pPr>
        <w:rPr>
          <w:rFonts w:ascii="Times New Roman" w:hAnsi="Times New Roman" w:cs="Times New Roman"/>
          <w:b/>
          <w:sz w:val="24"/>
          <w:szCs w:val="24"/>
          <w:u w:val="single"/>
        </w:rPr>
      </w:pPr>
    </w:p>
    <w:p w:rsidR="00722A95" w:rsidRPr="00685764" w:rsidRDefault="00722A95" w:rsidP="00685764">
      <w:pPr>
        <w:jc w:val="both"/>
        <w:rPr>
          <w:rFonts w:ascii="Times New Roman" w:hAnsi="Times New Roman" w:cs="Times New Roman"/>
          <w:sz w:val="28"/>
          <w:szCs w:val="28"/>
        </w:rPr>
      </w:pPr>
      <w:r w:rsidRPr="00685764">
        <w:rPr>
          <w:rFonts w:ascii="Times New Roman" w:hAnsi="Times New Roman" w:cs="Times New Roman"/>
          <w:sz w:val="28"/>
          <w:szCs w:val="28"/>
        </w:rPr>
        <w:t>Per garantire alla popolazione anziana l’utilizzo dei mezzi pubblici a costi contenuti, così da assicurare il diritto alla mobilità e la possibilità di continuare e partecipare attivamente alla vita della città, è stato istituito dall’Amministrazione Comunale l’abbonamento ATM senior.</w:t>
      </w:r>
    </w:p>
    <w:p w:rsidR="00722A95" w:rsidRPr="00685764" w:rsidRDefault="00722A95" w:rsidP="00685764">
      <w:pPr>
        <w:jc w:val="both"/>
        <w:rPr>
          <w:rFonts w:ascii="Times New Roman" w:hAnsi="Times New Roman" w:cs="Times New Roman"/>
          <w:sz w:val="28"/>
          <w:szCs w:val="28"/>
        </w:rPr>
      </w:pPr>
      <w:r w:rsidRPr="00685764">
        <w:rPr>
          <w:rFonts w:ascii="Times New Roman" w:hAnsi="Times New Roman" w:cs="Times New Roman"/>
          <w:sz w:val="28"/>
          <w:szCs w:val="28"/>
        </w:rPr>
        <w:t xml:space="preserve">Tale abbonamento permette l’accesso al trasporto pubblico nei giorni feriali a partire dalle ore 9.30. E’ stato da più parti segnalato che tale limitazione può, in alcune contingenze particolari confliggere con la necessità di anticipare l’orario di utilizzo per ragioni di salute (visite specialistiche, cicli di terapie ….) o </w:t>
      </w:r>
      <w:r w:rsidR="006339E5">
        <w:rPr>
          <w:rFonts w:ascii="Times New Roman" w:hAnsi="Times New Roman" w:cs="Times New Roman"/>
          <w:sz w:val="28"/>
          <w:szCs w:val="28"/>
        </w:rPr>
        <w:t xml:space="preserve">per </w:t>
      </w:r>
      <w:r w:rsidRPr="00685764">
        <w:rPr>
          <w:rFonts w:ascii="Times New Roman" w:hAnsi="Times New Roman" w:cs="Times New Roman"/>
          <w:sz w:val="28"/>
          <w:szCs w:val="28"/>
        </w:rPr>
        <w:t>occasionali impegni familiari.</w:t>
      </w:r>
    </w:p>
    <w:p w:rsidR="00722A95" w:rsidRPr="00685764" w:rsidRDefault="00722A95" w:rsidP="00685764">
      <w:pPr>
        <w:jc w:val="both"/>
        <w:rPr>
          <w:rFonts w:ascii="Times New Roman" w:hAnsi="Times New Roman" w:cs="Times New Roman"/>
          <w:sz w:val="28"/>
          <w:szCs w:val="28"/>
        </w:rPr>
      </w:pPr>
      <w:r w:rsidRPr="00685764">
        <w:rPr>
          <w:rFonts w:ascii="Times New Roman" w:hAnsi="Times New Roman" w:cs="Times New Roman"/>
          <w:sz w:val="28"/>
          <w:szCs w:val="28"/>
        </w:rPr>
        <w:t>Il Consiglio Comunale condividendo la necessità di andare incontro al superamento delle difficoltà segnalate che pongono problematiche reali</w:t>
      </w:r>
    </w:p>
    <w:p w:rsidR="00722A95" w:rsidRPr="00685764" w:rsidRDefault="00722A95" w:rsidP="00685764">
      <w:pPr>
        <w:jc w:val="both"/>
        <w:rPr>
          <w:rFonts w:ascii="Times New Roman" w:hAnsi="Times New Roman" w:cs="Times New Roman"/>
          <w:sz w:val="28"/>
          <w:szCs w:val="28"/>
        </w:rPr>
      </w:pPr>
    </w:p>
    <w:p w:rsidR="00722A95" w:rsidRPr="00685764" w:rsidRDefault="00685764" w:rsidP="00685764">
      <w:pPr>
        <w:jc w:val="center"/>
        <w:rPr>
          <w:rFonts w:ascii="Times New Roman" w:hAnsi="Times New Roman" w:cs="Times New Roman"/>
          <w:sz w:val="28"/>
          <w:szCs w:val="28"/>
        </w:rPr>
      </w:pPr>
      <w:r>
        <w:rPr>
          <w:rFonts w:ascii="Times New Roman" w:hAnsi="Times New Roman" w:cs="Times New Roman"/>
          <w:sz w:val="28"/>
          <w:szCs w:val="28"/>
        </w:rPr>
        <w:t>i</w:t>
      </w:r>
      <w:r w:rsidR="00722A95" w:rsidRPr="00685764">
        <w:rPr>
          <w:rFonts w:ascii="Times New Roman" w:hAnsi="Times New Roman" w:cs="Times New Roman"/>
          <w:sz w:val="28"/>
          <w:szCs w:val="28"/>
        </w:rPr>
        <w:t xml:space="preserve">nvita la </w:t>
      </w:r>
      <w:r>
        <w:rPr>
          <w:rFonts w:ascii="Times New Roman" w:hAnsi="Times New Roman" w:cs="Times New Roman"/>
          <w:sz w:val="28"/>
          <w:szCs w:val="28"/>
        </w:rPr>
        <w:t>G</w:t>
      </w:r>
      <w:r w:rsidR="00722A95" w:rsidRPr="00685764">
        <w:rPr>
          <w:rFonts w:ascii="Times New Roman" w:hAnsi="Times New Roman" w:cs="Times New Roman"/>
          <w:sz w:val="28"/>
          <w:szCs w:val="28"/>
        </w:rPr>
        <w:t>iunta</w:t>
      </w:r>
    </w:p>
    <w:p w:rsidR="00722A95" w:rsidRPr="00685764" w:rsidRDefault="00722A95" w:rsidP="00685764">
      <w:pPr>
        <w:jc w:val="both"/>
        <w:rPr>
          <w:rFonts w:ascii="Times New Roman" w:hAnsi="Times New Roman" w:cs="Times New Roman"/>
          <w:sz w:val="28"/>
          <w:szCs w:val="28"/>
        </w:rPr>
      </w:pPr>
    </w:p>
    <w:p w:rsidR="00722A95" w:rsidRPr="00685764" w:rsidRDefault="00722A95" w:rsidP="00685764">
      <w:pPr>
        <w:jc w:val="both"/>
        <w:rPr>
          <w:rFonts w:ascii="Times New Roman" w:hAnsi="Times New Roman" w:cs="Times New Roman"/>
          <w:sz w:val="28"/>
          <w:szCs w:val="28"/>
        </w:rPr>
      </w:pPr>
      <w:r w:rsidRPr="00685764">
        <w:rPr>
          <w:rFonts w:ascii="Times New Roman" w:hAnsi="Times New Roman" w:cs="Times New Roman"/>
          <w:sz w:val="28"/>
          <w:szCs w:val="28"/>
        </w:rPr>
        <w:t>Ad individuare d’intesa con</w:t>
      </w:r>
      <w:r w:rsidR="006339E5">
        <w:rPr>
          <w:rFonts w:ascii="Times New Roman" w:hAnsi="Times New Roman" w:cs="Times New Roman"/>
          <w:sz w:val="28"/>
          <w:szCs w:val="28"/>
        </w:rPr>
        <w:t xml:space="preserve"> ATM delle soluzioni che escluda</w:t>
      </w:r>
      <w:r w:rsidRPr="00685764">
        <w:rPr>
          <w:rFonts w:ascii="Times New Roman" w:hAnsi="Times New Roman" w:cs="Times New Roman"/>
          <w:sz w:val="28"/>
          <w:szCs w:val="28"/>
        </w:rPr>
        <w:t xml:space="preserve">no il predetto vincolo d’orario o in via totale </w:t>
      </w:r>
      <w:r w:rsidR="00685764" w:rsidRPr="00685764">
        <w:rPr>
          <w:rFonts w:ascii="Times New Roman" w:hAnsi="Times New Roman" w:cs="Times New Roman"/>
          <w:sz w:val="28"/>
          <w:szCs w:val="28"/>
        </w:rPr>
        <w:t>o in via subordinata prevedendo un numero congruo di accessi co</w:t>
      </w:r>
      <w:r w:rsidR="006339E5">
        <w:rPr>
          <w:rFonts w:ascii="Times New Roman" w:hAnsi="Times New Roman" w:cs="Times New Roman"/>
          <w:sz w:val="28"/>
          <w:szCs w:val="28"/>
        </w:rPr>
        <w:t>nsentiti prima delle ore 9.30 su</w:t>
      </w:r>
      <w:r w:rsidR="00685764" w:rsidRPr="00685764">
        <w:rPr>
          <w:rFonts w:ascii="Times New Roman" w:hAnsi="Times New Roman" w:cs="Times New Roman"/>
          <w:sz w:val="28"/>
          <w:szCs w:val="28"/>
        </w:rPr>
        <w:t xml:space="preserve"> base mensile o ann</w:t>
      </w:r>
      <w:r w:rsidR="006339E5">
        <w:rPr>
          <w:rFonts w:ascii="Times New Roman" w:hAnsi="Times New Roman" w:cs="Times New Roman"/>
          <w:sz w:val="28"/>
          <w:szCs w:val="28"/>
        </w:rPr>
        <w:t>ua</w:t>
      </w:r>
      <w:r w:rsidR="00685764" w:rsidRPr="00685764">
        <w:rPr>
          <w:rFonts w:ascii="Times New Roman" w:hAnsi="Times New Roman" w:cs="Times New Roman"/>
          <w:sz w:val="28"/>
          <w:szCs w:val="28"/>
        </w:rPr>
        <w:t xml:space="preserve"> senza aumentare il costo dell’abbonamento stesso.</w:t>
      </w:r>
    </w:p>
    <w:p w:rsidR="00741D94" w:rsidRPr="00685764" w:rsidRDefault="00741D94" w:rsidP="00685764">
      <w:pPr>
        <w:jc w:val="both"/>
        <w:rPr>
          <w:rFonts w:ascii="Times New Roman" w:hAnsi="Times New Roman" w:cs="Times New Roman"/>
          <w:sz w:val="28"/>
          <w:szCs w:val="28"/>
        </w:rPr>
      </w:pPr>
    </w:p>
    <w:p w:rsidR="00685764" w:rsidRPr="00685764" w:rsidRDefault="00685764" w:rsidP="00685764">
      <w:pPr>
        <w:rPr>
          <w:rFonts w:ascii="Trebuchet MS" w:eastAsia="Times New Roman" w:hAnsi="Trebuchet MS" w:cs="Times New Roman"/>
          <w:color w:val="525252"/>
          <w:sz w:val="18"/>
          <w:szCs w:val="18"/>
          <w:lang w:eastAsia="it-IT"/>
        </w:rPr>
      </w:pPr>
      <w:r>
        <w:rPr>
          <w:rFonts w:ascii="Times New Roman" w:hAnsi="Times New Roman" w:cs="Times New Roman"/>
          <w:sz w:val="24"/>
          <w:szCs w:val="24"/>
        </w:rPr>
        <w:br w:type="page"/>
      </w:r>
    </w:p>
    <w:p w:rsidR="00685764" w:rsidRDefault="00685764" w:rsidP="00685764">
      <w:pPr>
        <w:jc w:val="center"/>
        <w:rPr>
          <w:rFonts w:ascii="Times New Roman" w:hAnsi="Times New Roman" w:cs="Times New Roman"/>
          <w:b/>
          <w:sz w:val="28"/>
          <w:szCs w:val="28"/>
          <w:u w:val="single"/>
        </w:rPr>
      </w:pPr>
    </w:p>
    <w:p w:rsidR="006339E5" w:rsidRDefault="006339E5" w:rsidP="00685764">
      <w:pPr>
        <w:jc w:val="center"/>
        <w:rPr>
          <w:rFonts w:ascii="Times New Roman" w:hAnsi="Times New Roman" w:cs="Times New Roman"/>
          <w:b/>
          <w:sz w:val="28"/>
          <w:szCs w:val="28"/>
          <w:u w:val="single"/>
        </w:rPr>
      </w:pPr>
    </w:p>
    <w:p w:rsidR="006339E5" w:rsidRDefault="006339E5" w:rsidP="00685764">
      <w:pPr>
        <w:jc w:val="center"/>
        <w:rPr>
          <w:rFonts w:ascii="Times New Roman" w:hAnsi="Times New Roman" w:cs="Times New Roman"/>
          <w:b/>
          <w:sz w:val="28"/>
          <w:szCs w:val="28"/>
          <w:u w:val="single"/>
        </w:rPr>
      </w:pPr>
    </w:p>
    <w:p w:rsidR="006339E5" w:rsidRDefault="006339E5" w:rsidP="00685764">
      <w:pPr>
        <w:jc w:val="center"/>
        <w:rPr>
          <w:rFonts w:ascii="Times New Roman" w:hAnsi="Times New Roman" w:cs="Times New Roman"/>
          <w:b/>
          <w:sz w:val="28"/>
          <w:szCs w:val="28"/>
          <w:u w:val="single"/>
        </w:rPr>
      </w:pPr>
    </w:p>
    <w:p w:rsidR="00685764" w:rsidRPr="00685764" w:rsidRDefault="00685764" w:rsidP="00685764">
      <w:pPr>
        <w:jc w:val="center"/>
        <w:rPr>
          <w:rFonts w:ascii="Times New Roman" w:hAnsi="Times New Roman" w:cs="Times New Roman"/>
          <w:b/>
          <w:sz w:val="28"/>
          <w:szCs w:val="28"/>
          <w:u w:val="single"/>
        </w:rPr>
      </w:pPr>
      <w:bookmarkStart w:id="0" w:name="_GoBack"/>
      <w:bookmarkEnd w:id="0"/>
      <w:r w:rsidRPr="00685764">
        <w:rPr>
          <w:rFonts w:ascii="Times New Roman" w:hAnsi="Times New Roman" w:cs="Times New Roman"/>
          <w:b/>
          <w:sz w:val="28"/>
          <w:szCs w:val="28"/>
          <w:u w:val="single"/>
        </w:rPr>
        <w:t>Ordine del Giorno collegato alla delibera</w:t>
      </w:r>
    </w:p>
    <w:p w:rsidR="00685764" w:rsidRPr="00685764" w:rsidRDefault="00685764" w:rsidP="00685764">
      <w:pPr>
        <w:jc w:val="center"/>
        <w:rPr>
          <w:rFonts w:ascii="Times New Roman" w:hAnsi="Times New Roman" w:cs="Times New Roman"/>
          <w:b/>
          <w:sz w:val="28"/>
          <w:szCs w:val="28"/>
          <w:u w:val="single"/>
        </w:rPr>
      </w:pPr>
      <w:r w:rsidRPr="00685764">
        <w:rPr>
          <w:rFonts w:ascii="Times New Roman" w:hAnsi="Times New Roman" w:cs="Times New Roman"/>
          <w:b/>
          <w:sz w:val="28"/>
          <w:szCs w:val="28"/>
          <w:u w:val="single"/>
        </w:rPr>
        <w:t>“Documento Unico di Programmazione e Bilancio di Previsione 2018 – 2020</w:t>
      </w:r>
    </w:p>
    <w:p w:rsidR="00685764" w:rsidRPr="00685764" w:rsidRDefault="00685764" w:rsidP="00685764">
      <w:pPr>
        <w:jc w:val="both"/>
        <w:rPr>
          <w:rFonts w:ascii="Times New Roman" w:hAnsi="Times New Roman" w:cs="Times New Roman"/>
          <w:sz w:val="28"/>
          <w:szCs w:val="28"/>
        </w:rPr>
      </w:pPr>
    </w:p>
    <w:p w:rsidR="00685764" w:rsidRPr="00685764" w:rsidRDefault="00685764" w:rsidP="00685764">
      <w:pPr>
        <w:jc w:val="both"/>
        <w:rPr>
          <w:rFonts w:ascii="Times New Roman" w:hAnsi="Times New Roman" w:cs="Times New Roman"/>
          <w:sz w:val="28"/>
          <w:szCs w:val="28"/>
        </w:rPr>
      </w:pPr>
      <w:r w:rsidRPr="00685764">
        <w:rPr>
          <w:rFonts w:ascii="Times New Roman" w:hAnsi="Times New Roman" w:cs="Times New Roman"/>
          <w:sz w:val="28"/>
          <w:szCs w:val="28"/>
        </w:rPr>
        <w:t>Il Consiglio Comunale di Milano,</w:t>
      </w:r>
    </w:p>
    <w:p w:rsidR="00685764" w:rsidRPr="00685764" w:rsidRDefault="00685764" w:rsidP="00685764">
      <w:pPr>
        <w:jc w:val="both"/>
        <w:rPr>
          <w:rFonts w:ascii="Times New Roman" w:hAnsi="Times New Roman" w:cs="Times New Roman"/>
          <w:sz w:val="28"/>
          <w:szCs w:val="28"/>
        </w:rPr>
      </w:pPr>
      <w:r w:rsidRPr="00685764">
        <w:rPr>
          <w:rFonts w:ascii="Times New Roman" w:hAnsi="Times New Roman" w:cs="Times New Roman"/>
          <w:sz w:val="28"/>
          <w:szCs w:val="28"/>
        </w:rPr>
        <w:t>nell’ambito della attenzione, condivisa, alle condizioni di vita di larghi strati della popolazione che vivono situazioni di disagio per ragioni economiche, so</w:t>
      </w:r>
      <w:r w:rsidR="006339E5">
        <w:rPr>
          <w:rFonts w:ascii="Times New Roman" w:hAnsi="Times New Roman" w:cs="Times New Roman"/>
          <w:sz w:val="28"/>
          <w:szCs w:val="28"/>
        </w:rPr>
        <w:t xml:space="preserve">ciali o di salute in particolare nei </w:t>
      </w:r>
      <w:r w:rsidRPr="00685764">
        <w:rPr>
          <w:rFonts w:ascii="Times New Roman" w:hAnsi="Times New Roman" w:cs="Times New Roman"/>
          <w:sz w:val="28"/>
          <w:szCs w:val="28"/>
        </w:rPr>
        <w:t>quartieri popolari,</w:t>
      </w:r>
    </w:p>
    <w:p w:rsidR="00685764" w:rsidRPr="00685764" w:rsidRDefault="00685764" w:rsidP="00685764">
      <w:pPr>
        <w:jc w:val="both"/>
        <w:rPr>
          <w:rFonts w:ascii="Times New Roman" w:hAnsi="Times New Roman" w:cs="Times New Roman"/>
          <w:sz w:val="28"/>
          <w:szCs w:val="28"/>
        </w:rPr>
      </w:pPr>
    </w:p>
    <w:p w:rsidR="00685764" w:rsidRPr="00685764" w:rsidRDefault="00685764" w:rsidP="00685764">
      <w:pPr>
        <w:jc w:val="center"/>
        <w:rPr>
          <w:rFonts w:ascii="Times New Roman" w:hAnsi="Times New Roman" w:cs="Times New Roman"/>
          <w:sz w:val="28"/>
          <w:szCs w:val="28"/>
        </w:rPr>
      </w:pPr>
      <w:r w:rsidRPr="00685764">
        <w:rPr>
          <w:rFonts w:ascii="Times New Roman" w:hAnsi="Times New Roman" w:cs="Times New Roman"/>
          <w:sz w:val="28"/>
          <w:szCs w:val="28"/>
        </w:rPr>
        <w:t>invita la Giunta</w:t>
      </w:r>
    </w:p>
    <w:p w:rsidR="00685764" w:rsidRPr="00685764" w:rsidRDefault="00685764" w:rsidP="00685764">
      <w:pPr>
        <w:jc w:val="both"/>
        <w:rPr>
          <w:rFonts w:ascii="Times New Roman" w:hAnsi="Times New Roman" w:cs="Times New Roman"/>
          <w:sz w:val="28"/>
          <w:szCs w:val="28"/>
        </w:rPr>
      </w:pPr>
    </w:p>
    <w:p w:rsidR="00685764" w:rsidRPr="00685764" w:rsidRDefault="00685764" w:rsidP="00685764">
      <w:pPr>
        <w:jc w:val="both"/>
        <w:rPr>
          <w:rFonts w:ascii="Times New Roman" w:hAnsi="Times New Roman" w:cs="Times New Roman"/>
          <w:sz w:val="28"/>
          <w:szCs w:val="28"/>
        </w:rPr>
      </w:pPr>
      <w:r w:rsidRPr="00685764">
        <w:rPr>
          <w:rFonts w:ascii="Times New Roman" w:hAnsi="Times New Roman" w:cs="Times New Roman"/>
          <w:sz w:val="28"/>
          <w:szCs w:val="28"/>
        </w:rPr>
        <w:t xml:space="preserve">ad operare perché d’intesa con associazioni e volontariato, strutture pubbliche e private e con il ruolo centrale delle nostre aziende, Milano Ristorazione e </w:t>
      </w:r>
      <w:proofErr w:type="spellStart"/>
      <w:r w:rsidRPr="00685764">
        <w:rPr>
          <w:rFonts w:ascii="Times New Roman" w:hAnsi="Times New Roman" w:cs="Times New Roman"/>
          <w:sz w:val="28"/>
          <w:szCs w:val="28"/>
        </w:rPr>
        <w:t>Sogemi</w:t>
      </w:r>
      <w:proofErr w:type="spellEnd"/>
      <w:r w:rsidRPr="00685764">
        <w:rPr>
          <w:rFonts w:ascii="Times New Roman" w:hAnsi="Times New Roman" w:cs="Times New Roman"/>
          <w:sz w:val="28"/>
          <w:szCs w:val="28"/>
        </w:rPr>
        <w:t>, si attivino luoghi di offerta di prodotti alimentari a prezzi calmierati e di “ristoranti sociali”</w:t>
      </w:r>
      <w:r w:rsidR="006339E5">
        <w:rPr>
          <w:rFonts w:ascii="Times New Roman" w:hAnsi="Times New Roman" w:cs="Times New Roman"/>
          <w:sz w:val="28"/>
          <w:szCs w:val="28"/>
        </w:rPr>
        <w:t xml:space="preserve"> che, </w:t>
      </w:r>
      <w:r w:rsidRPr="00685764">
        <w:rPr>
          <w:rFonts w:ascii="Times New Roman" w:hAnsi="Times New Roman" w:cs="Times New Roman"/>
          <w:sz w:val="28"/>
          <w:szCs w:val="28"/>
        </w:rPr>
        <w:t>a prezzo di costo</w:t>
      </w:r>
      <w:r w:rsidR="006339E5">
        <w:rPr>
          <w:rFonts w:ascii="Times New Roman" w:hAnsi="Times New Roman" w:cs="Times New Roman"/>
          <w:sz w:val="28"/>
          <w:szCs w:val="28"/>
        </w:rPr>
        <w:t>,</w:t>
      </w:r>
      <w:r w:rsidRPr="00685764">
        <w:rPr>
          <w:rFonts w:ascii="Times New Roman" w:hAnsi="Times New Roman" w:cs="Times New Roman"/>
          <w:sz w:val="28"/>
          <w:szCs w:val="28"/>
        </w:rPr>
        <w:t xml:space="preserve"> offrano la possibilità di partecipare a momenti che assicurino, oltre a cibo sano, occasioni di socialità e </w:t>
      </w:r>
      <w:r w:rsidR="006339E5">
        <w:rPr>
          <w:rFonts w:ascii="Times New Roman" w:hAnsi="Times New Roman" w:cs="Times New Roman"/>
          <w:sz w:val="28"/>
          <w:szCs w:val="28"/>
        </w:rPr>
        <w:t xml:space="preserve">di </w:t>
      </w:r>
      <w:r w:rsidRPr="00685764">
        <w:rPr>
          <w:rFonts w:ascii="Times New Roman" w:hAnsi="Times New Roman" w:cs="Times New Roman"/>
          <w:sz w:val="28"/>
          <w:szCs w:val="28"/>
        </w:rPr>
        <w:t>dignità.</w:t>
      </w:r>
    </w:p>
    <w:sectPr w:rsidR="00685764" w:rsidRPr="006857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94"/>
    <w:rsid w:val="004024CA"/>
    <w:rsid w:val="006339E5"/>
    <w:rsid w:val="00685764"/>
    <w:rsid w:val="00722A95"/>
    <w:rsid w:val="00741D94"/>
    <w:rsid w:val="00AD1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9716">
      <w:bodyDiv w:val="1"/>
      <w:marLeft w:val="0"/>
      <w:marRight w:val="0"/>
      <w:marTop w:val="0"/>
      <w:marBottom w:val="0"/>
      <w:divBdr>
        <w:top w:val="none" w:sz="0" w:space="0" w:color="auto"/>
        <w:left w:val="none" w:sz="0" w:space="0" w:color="auto"/>
        <w:bottom w:val="none" w:sz="0" w:space="0" w:color="auto"/>
        <w:right w:val="none" w:sz="0" w:space="0" w:color="auto"/>
      </w:divBdr>
      <w:divsChild>
        <w:div w:id="379985695">
          <w:marLeft w:val="0"/>
          <w:marRight w:val="0"/>
          <w:marTop w:val="0"/>
          <w:marBottom w:val="0"/>
          <w:divBdr>
            <w:top w:val="none" w:sz="0" w:space="0" w:color="auto"/>
            <w:left w:val="none" w:sz="0" w:space="0" w:color="auto"/>
            <w:bottom w:val="none" w:sz="0" w:space="0" w:color="auto"/>
            <w:right w:val="none" w:sz="0" w:space="0" w:color="auto"/>
          </w:divBdr>
          <w:divsChild>
            <w:div w:id="1147631878">
              <w:marLeft w:val="0"/>
              <w:marRight w:val="0"/>
              <w:marTop w:val="0"/>
              <w:marBottom w:val="0"/>
              <w:divBdr>
                <w:top w:val="none" w:sz="0" w:space="0" w:color="auto"/>
                <w:left w:val="none" w:sz="0" w:space="0" w:color="auto"/>
                <w:bottom w:val="none" w:sz="0" w:space="0" w:color="auto"/>
                <w:right w:val="none" w:sz="0" w:space="0" w:color="auto"/>
              </w:divBdr>
              <w:divsChild>
                <w:div w:id="1669601554">
                  <w:marLeft w:val="0"/>
                  <w:marRight w:val="0"/>
                  <w:marTop w:val="0"/>
                  <w:marBottom w:val="0"/>
                  <w:divBdr>
                    <w:top w:val="none" w:sz="0" w:space="0" w:color="auto"/>
                    <w:left w:val="none" w:sz="0" w:space="0" w:color="auto"/>
                    <w:bottom w:val="none" w:sz="0" w:space="0" w:color="auto"/>
                    <w:right w:val="none" w:sz="0" w:space="0" w:color="auto"/>
                  </w:divBdr>
                  <w:divsChild>
                    <w:div w:id="15650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8889">
      <w:bodyDiv w:val="1"/>
      <w:marLeft w:val="0"/>
      <w:marRight w:val="0"/>
      <w:marTop w:val="0"/>
      <w:marBottom w:val="0"/>
      <w:divBdr>
        <w:top w:val="none" w:sz="0" w:space="0" w:color="auto"/>
        <w:left w:val="none" w:sz="0" w:space="0" w:color="auto"/>
        <w:bottom w:val="none" w:sz="0" w:space="0" w:color="auto"/>
        <w:right w:val="none" w:sz="0" w:space="0" w:color="auto"/>
      </w:divBdr>
      <w:divsChild>
        <w:div w:id="1731539038">
          <w:marLeft w:val="0"/>
          <w:marRight w:val="0"/>
          <w:marTop w:val="0"/>
          <w:marBottom w:val="0"/>
          <w:divBdr>
            <w:top w:val="none" w:sz="0" w:space="0" w:color="auto"/>
            <w:left w:val="none" w:sz="0" w:space="0" w:color="auto"/>
            <w:bottom w:val="none" w:sz="0" w:space="0" w:color="auto"/>
            <w:right w:val="none" w:sz="0" w:space="0" w:color="auto"/>
          </w:divBdr>
          <w:divsChild>
            <w:div w:id="742071961">
              <w:marLeft w:val="0"/>
              <w:marRight w:val="0"/>
              <w:marTop w:val="0"/>
              <w:marBottom w:val="0"/>
              <w:divBdr>
                <w:top w:val="none" w:sz="0" w:space="0" w:color="auto"/>
                <w:left w:val="none" w:sz="0" w:space="0" w:color="auto"/>
                <w:bottom w:val="none" w:sz="0" w:space="0" w:color="auto"/>
                <w:right w:val="none" w:sz="0" w:space="0" w:color="auto"/>
              </w:divBdr>
              <w:divsChild>
                <w:div w:id="1355158904">
                  <w:marLeft w:val="0"/>
                  <w:marRight w:val="0"/>
                  <w:marTop w:val="0"/>
                  <w:marBottom w:val="0"/>
                  <w:divBdr>
                    <w:top w:val="none" w:sz="0" w:space="0" w:color="auto"/>
                    <w:left w:val="none" w:sz="0" w:space="0" w:color="auto"/>
                    <w:bottom w:val="none" w:sz="0" w:space="0" w:color="auto"/>
                    <w:right w:val="none" w:sz="0" w:space="0" w:color="auto"/>
                  </w:divBdr>
                  <w:divsChild>
                    <w:div w:id="7576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298</Words>
  <Characters>1703</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Livio Poggi</dc:creator>
  <cp:lastModifiedBy>Livio Poggi</cp:lastModifiedBy>
  <cp:revision>2</cp:revision>
  <cp:lastPrinted>2018-03-12T14:55:00Z</cp:lastPrinted>
  <dcterms:created xsi:type="dcterms:W3CDTF">2018-03-12T13:12:00Z</dcterms:created>
  <dcterms:modified xsi:type="dcterms:W3CDTF">2018-03-12T14:56:00Z</dcterms:modified>
</cp:coreProperties>
</file>